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4CEC" w14:textId="7C54FB50" w:rsidR="00A55F82" w:rsidRPr="00840083" w:rsidRDefault="008D6872" w:rsidP="006D4718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6634426"/>
      <w:proofErr w:type="spellStart"/>
      <w:r>
        <w:rPr>
          <w:rFonts w:ascii="Times New Roman" w:hAnsi="Times New Roman" w:cs="Times New Roman"/>
          <w:b/>
          <w:sz w:val="26"/>
          <w:szCs w:val="26"/>
        </w:rPr>
        <w:t>И.О.</w:t>
      </w:r>
      <w:r w:rsidR="00A55F82" w:rsidRPr="00840083">
        <w:rPr>
          <w:rFonts w:ascii="Times New Roman" w:hAnsi="Times New Roman" w:cs="Times New Roman"/>
          <w:b/>
          <w:sz w:val="26"/>
          <w:szCs w:val="26"/>
        </w:rPr>
        <w:t>Директор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bookmarkEnd w:id="0"/>
      <w:proofErr w:type="spellEnd"/>
      <w:r w:rsidR="00840083" w:rsidRPr="008400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F82" w:rsidRPr="00840083">
        <w:rPr>
          <w:rFonts w:ascii="Times New Roman" w:hAnsi="Times New Roman" w:cs="Times New Roman"/>
          <w:b/>
          <w:sz w:val="26"/>
          <w:szCs w:val="26"/>
        </w:rPr>
        <w:t>ООО «Спецавтохозяйство</w:t>
      </w:r>
      <w:r w:rsidR="00840083" w:rsidRPr="00840083">
        <w:rPr>
          <w:rFonts w:ascii="Times New Roman" w:hAnsi="Times New Roman" w:cs="Times New Roman"/>
          <w:b/>
          <w:sz w:val="26"/>
          <w:szCs w:val="26"/>
        </w:rPr>
        <w:t>»</w:t>
      </w:r>
      <w:r w:rsidR="00A55F82" w:rsidRPr="008400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083" w:rsidRPr="00840083">
        <w:rPr>
          <w:rFonts w:ascii="Times New Roman" w:hAnsi="Times New Roman" w:cs="Times New Roman"/>
          <w:b/>
          <w:sz w:val="26"/>
          <w:szCs w:val="26"/>
        </w:rPr>
        <w:t xml:space="preserve">Регионального оператора по обращению с ТКО </w:t>
      </w:r>
      <w:r w:rsidR="00840083" w:rsidRPr="00840083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на территории зоны «Кластера № 5 </w:t>
      </w:r>
      <w:r w:rsidR="007D2DF1" w:rsidRPr="00840083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(г.</w:t>
      </w:r>
      <w:r w:rsidR="007D2DF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 </w:t>
      </w:r>
      <w:r w:rsidR="00840083" w:rsidRPr="00840083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Свободный, г. Шимановск, Свободненский район, Шимановский район, Мазановский район,</w:t>
      </w:r>
      <w:r w:rsidR="00840083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Селемджинский район, ЗАТО </w:t>
      </w:r>
      <w:r w:rsidR="00840083" w:rsidRPr="00840083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Циолковский)</w:t>
      </w:r>
    </w:p>
    <w:p w14:paraId="1250D1EE" w14:textId="0D20C680" w:rsidR="00A55F82" w:rsidRPr="00840083" w:rsidRDefault="008D6872" w:rsidP="006D4718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86634433"/>
      <w:r>
        <w:rPr>
          <w:rFonts w:ascii="Times New Roman" w:hAnsi="Times New Roman" w:cs="Times New Roman"/>
          <w:b/>
          <w:sz w:val="26"/>
          <w:szCs w:val="26"/>
        </w:rPr>
        <w:t>Н</w:t>
      </w:r>
      <w:r w:rsidR="00A55F82" w:rsidRPr="00840083">
        <w:rPr>
          <w:rFonts w:ascii="Times New Roman" w:hAnsi="Times New Roman" w:cs="Times New Roman"/>
          <w:b/>
          <w:sz w:val="26"/>
          <w:szCs w:val="26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Вощелевой</w:t>
      </w:r>
      <w:proofErr w:type="spellEnd"/>
    </w:p>
    <w:bookmarkEnd w:id="1"/>
    <w:p w14:paraId="419242EB" w14:textId="77777777" w:rsidR="00CC5F06" w:rsidRDefault="00CC5F06" w:rsidP="00CC5F06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От_____________________________________________</w:t>
      </w:r>
    </w:p>
    <w:p w14:paraId="231E18B3" w14:textId="77777777" w:rsidR="00CC5F06" w:rsidRDefault="00CC5F06" w:rsidP="00CC5F06">
      <w:pPr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36528998"/>
      <w:r>
        <w:rPr>
          <w:rFonts w:ascii="Times New Roman" w:hAnsi="Times New Roman" w:cs="Times New Roman"/>
          <w:sz w:val="20"/>
          <w:szCs w:val="20"/>
        </w:rPr>
        <w:t>(</w:t>
      </w:r>
      <w:bookmarkStart w:id="3" w:name="_Hlk536529173"/>
      <w:r>
        <w:rPr>
          <w:rFonts w:ascii="Times New Roman" w:hAnsi="Times New Roman" w:cs="Times New Roman"/>
          <w:sz w:val="20"/>
          <w:szCs w:val="20"/>
        </w:rPr>
        <w:t>Наименование юр. лица</w:t>
      </w:r>
      <w:bookmarkEnd w:id="3"/>
      <w:r>
        <w:rPr>
          <w:rFonts w:ascii="Times New Roman" w:hAnsi="Times New Roman" w:cs="Times New Roman"/>
          <w:sz w:val="20"/>
          <w:szCs w:val="20"/>
        </w:rPr>
        <w:t>)</w:t>
      </w:r>
    </w:p>
    <w:p w14:paraId="54A65102" w14:textId="77777777" w:rsidR="00CC5F06" w:rsidRDefault="00CC5F06" w:rsidP="00CC5F06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_______________________________________</w:t>
      </w:r>
      <w:bookmarkEnd w:id="2"/>
    </w:p>
    <w:p w14:paraId="0B7EAC98" w14:textId="77777777" w:rsidR="00A55F82" w:rsidRPr="00B6638B" w:rsidRDefault="00A55F82" w:rsidP="00CC5F06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</w:rPr>
      </w:pPr>
    </w:p>
    <w:p w14:paraId="15B00828" w14:textId="77777777" w:rsidR="00A55F82" w:rsidRPr="00B6638B" w:rsidRDefault="00A55F82" w:rsidP="0084008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359E35" w14:textId="77777777" w:rsidR="00A55F82" w:rsidRPr="00B6638B" w:rsidRDefault="00A55F82" w:rsidP="00A5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638B">
        <w:rPr>
          <w:rFonts w:ascii="Times New Roman" w:hAnsi="Times New Roman" w:cs="Times New Roman"/>
          <w:b/>
          <w:sz w:val="28"/>
        </w:rPr>
        <w:t>ЗАЯВЛЕНИЕ</w:t>
      </w:r>
    </w:p>
    <w:p w14:paraId="2D030928" w14:textId="77777777" w:rsidR="00A55F82" w:rsidRPr="00B6638B" w:rsidRDefault="00A55F82" w:rsidP="00A55F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8831C52" w14:textId="77777777" w:rsidR="00A55F82" w:rsidRDefault="00A55F82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638B">
        <w:rPr>
          <w:rFonts w:ascii="Times New Roman" w:hAnsi="Times New Roman" w:cs="Times New Roman"/>
          <w:sz w:val="28"/>
        </w:rPr>
        <w:t xml:space="preserve">  Прошу Вас заключить договор на оказание услуг по обращению с ТКО по фактическому адресу:</w:t>
      </w:r>
    </w:p>
    <w:p w14:paraId="08E258FF" w14:textId="77777777" w:rsidR="00A55F82" w:rsidRDefault="00A55F82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E7CF4FE" w14:textId="77777777" w:rsidR="00A55F82" w:rsidRDefault="00A55F82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638B">
        <w:rPr>
          <w:rFonts w:ascii="Times New Roman" w:hAnsi="Times New Roman" w:cs="Times New Roman"/>
          <w:b/>
          <w:sz w:val="28"/>
        </w:rPr>
        <w:t>Наименование объекта: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68"/>
        <w:gridCol w:w="2978"/>
        <w:gridCol w:w="1701"/>
      </w:tblGrid>
      <w:tr w:rsidR="00A55F82" w14:paraId="1BB0799C" w14:textId="77777777" w:rsidTr="00282A5B">
        <w:tc>
          <w:tcPr>
            <w:tcW w:w="704" w:type="dxa"/>
            <w:vAlign w:val="center"/>
          </w:tcPr>
          <w:p w14:paraId="4ACFA39E" w14:textId="77777777" w:rsidR="00A55F82" w:rsidRPr="00B6638B" w:rsidRDefault="00A55F82" w:rsidP="002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14:paraId="1AC4BB3E" w14:textId="77777777" w:rsidR="00A55F82" w:rsidRPr="00B6638B" w:rsidRDefault="00512DE2" w:rsidP="002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978" w:type="dxa"/>
            <w:vAlign w:val="center"/>
          </w:tcPr>
          <w:p w14:paraId="08500102" w14:textId="77777777" w:rsidR="00066E36" w:rsidRDefault="00066E36" w:rsidP="002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36825" w14:textId="77777777" w:rsidR="00A55F82" w:rsidRDefault="00A55F82" w:rsidP="002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14:paraId="34FF12AF" w14:textId="77777777" w:rsidR="00066E36" w:rsidRPr="00066E36" w:rsidRDefault="00066E36" w:rsidP="00066E36">
            <w:pPr>
              <w:tabs>
                <w:tab w:val="left" w:pos="25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6E36">
              <w:rPr>
                <w:rFonts w:ascii="Times New Roman" w:hAnsi="Times New Roman" w:cs="Times New Roman"/>
                <w:sz w:val="16"/>
                <w:szCs w:val="16"/>
              </w:rPr>
              <w:t>согласно нормативов накопления ТКО на территории Амурской области утверждённых Постановлением Правительства Амурской области от 18.10.2018 г. №502</w:t>
            </w:r>
          </w:p>
        </w:tc>
        <w:tc>
          <w:tcPr>
            <w:tcW w:w="1701" w:type="dxa"/>
            <w:vAlign w:val="center"/>
          </w:tcPr>
          <w:p w14:paraId="387C82BE" w14:textId="77777777" w:rsidR="00A55F82" w:rsidRPr="00B6638B" w:rsidRDefault="00A55F82" w:rsidP="002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51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 измерений</w:t>
            </w:r>
          </w:p>
        </w:tc>
      </w:tr>
      <w:tr w:rsidR="00A55F82" w14:paraId="53CD7ECC" w14:textId="77777777" w:rsidTr="00282A5B">
        <w:tc>
          <w:tcPr>
            <w:tcW w:w="704" w:type="dxa"/>
            <w:vAlign w:val="center"/>
          </w:tcPr>
          <w:p w14:paraId="5C360D31" w14:textId="77777777" w:rsidR="00A55F82" w:rsidRPr="00B6638B" w:rsidRDefault="00A55F82" w:rsidP="002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20A5017F" w14:textId="77777777" w:rsidR="00A55F82" w:rsidRPr="00B6638B" w:rsidRDefault="00A55F82" w:rsidP="0028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5371FCD" w14:textId="77777777" w:rsidR="00A55F82" w:rsidRPr="00D0601E" w:rsidRDefault="00512DE2" w:rsidP="00282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601E">
              <w:rPr>
                <w:rFonts w:ascii="Times New Roman" w:hAnsi="Times New Roman" w:cs="Times New Roman"/>
                <w:szCs w:val="24"/>
              </w:rPr>
              <w:t>м²</w:t>
            </w:r>
            <w:r>
              <w:rPr>
                <w:rFonts w:ascii="Times New Roman" w:hAnsi="Times New Roman" w:cs="Times New Roman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701" w:type="dxa"/>
          </w:tcPr>
          <w:p w14:paraId="5ECC044A" w14:textId="77777777" w:rsidR="00A55F82" w:rsidRPr="00B6638B" w:rsidRDefault="00A55F82" w:rsidP="002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2" w14:paraId="223B03B8" w14:textId="77777777" w:rsidTr="00F61BF3">
        <w:trPr>
          <w:trHeight w:val="926"/>
        </w:trPr>
        <w:tc>
          <w:tcPr>
            <w:tcW w:w="704" w:type="dxa"/>
            <w:vAlign w:val="center"/>
          </w:tcPr>
          <w:p w14:paraId="0D8631E0" w14:textId="77777777" w:rsidR="00512DE2" w:rsidRPr="00B6638B" w:rsidRDefault="00512DE2" w:rsidP="002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70342913" w14:textId="77777777" w:rsidR="00512DE2" w:rsidRPr="00B6638B" w:rsidRDefault="00512DE2" w:rsidP="0028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C18C1C7" w14:textId="77777777" w:rsidR="00512DE2" w:rsidRPr="00D0601E" w:rsidRDefault="00512DE2" w:rsidP="00282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601E">
              <w:rPr>
                <w:rFonts w:ascii="Times New Roman" w:hAnsi="Times New Roman" w:cs="Times New Roman"/>
                <w:szCs w:val="24"/>
              </w:rPr>
              <w:t>м²</w:t>
            </w:r>
            <w:r>
              <w:rPr>
                <w:rFonts w:ascii="Times New Roman" w:hAnsi="Times New Roman" w:cs="Times New Roman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701" w:type="dxa"/>
          </w:tcPr>
          <w:p w14:paraId="7CCEBD24" w14:textId="77777777" w:rsidR="00512DE2" w:rsidRPr="00B6638B" w:rsidRDefault="00512DE2" w:rsidP="002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2" w14:paraId="1663E298" w14:textId="77777777" w:rsidTr="00D43F0E">
        <w:trPr>
          <w:trHeight w:val="1393"/>
        </w:trPr>
        <w:tc>
          <w:tcPr>
            <w:tcW w:w="704" w:type="dxa"/>
            <w:vAlign w:val="center"/>
          </w:tcPr>
          <w:p w14:paraId="4D0A6436" w14:textId="77777777" w:rsidR="00512DE2" w:rsidRPr="00B6638B" w:rsidRDefault="00512DE2" w:rsidP="002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22B35891" w14:textId="77777777" w:rsidR="00512DE2" w:rsidRPr="00B6638B" w:rsidRDefault="00512DE2" w:rsidP="0028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5596A32" w14:textId="77777777" w:rsidR="00512DE2" w:rsidRPr="00D0601E" w:rsidRDefault="00512DE2" w:rsidP="00282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601E">
              <w:rPr>
                <w:rFonts w:ascii="Times New Roman" w:hAnsi="Times New Roman" w:cs="Times New Roman"/>
                <w:szCs w:val="24"/>
              </w:rPr>
              <w:t>м²</w:t>
            </w:r>
            <w:r>
              <w:rPr>
                <w:rFonts w:ascii="Times New Roman" w:hAnsi="Times New Roman" w:cs="Times New Roman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701" w:type="dxa"/>
          </w:tcPr>
          <w:p w14:paraId="624BF0DB" w14:textId="77777777" w:rsidR="00512DE2" w:rsidRPr="00B6638B" w:rsidRDefault="00512DE2" w:rsidP="002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89D50" w14:textId="77777777" w:rsidR="004C4C31" w:rsidRPr="00564A20" w:rsidRDefault="004C4C31" w:rsidP="004C4C31">
      <w:pPr>
        <w:pStyle w:val="s1"/>
        <w:spacing w:before="0" w:after="0" w:line="276" w:lineRule="auto"/>
        <w:jc w:val="both"/>
      </w:pPr>
      <w:r>
        <w:rPr>
          <w:b/>
        </w:rPr>
        <w:t>Порядок заполнения:</w:t>
      </w:r>
      <w:r>
        <w:t xml:space="preserve"> определить количество расчетных единиц и записать данные в таблицу</w:t>
      </w:r>
      <w:r w:rsidRPr="00564A20">
        <w:t xml:space="preserve">. </w:t>
      </w:r>
      <w:r>
        <w:t>Приложение заполняется как отдельно на каждый многоквартирный дом отдельно, так и возможно заполнение в одной таблице</w:t>
      </w:r>
    </w:p>
    <w:p w14:paraId="2CB7D377" w14:textId="77777777" w:rsidR="00512DE2" w:rsidRDefault="00512DE2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338480F" w14:textId="77777777" w:rsidR="004C4C31" w:rsidRPr="00840083" w:rsidRDefault="004C4C31" w:rsidP="004C4C31">
      <w:pPr>
        <w:pStyle w:val="s1"/>
        <w:spacing w:before="0" w:after="0"/>
        <w:jc w:val="both"/>
        <w:rPr>
          <w:b/>
          <w:sz w:val="28"/>
          <w:szCs w:val="28"/>
        </w:rPr>
      </w:pPr>
      <w:r w:rsidRPr="00840083">
        <w:rPr>
          <w:b/>
          <w:sz w:val="28"/>
          <w:szCs w:val="28"/>
        </w:rPr>
        <w:t>Сведения о контейнерах и адресах их расположения</w:t>
      </w:r>
    </w:p>
    <w:p w14:paraId="41313A65" w14:textId="77777777" w:rsidR="004C4C31" w:rsidRPr="00D72165" w:rsidRDefault="004C4C31" w:rsidP="004C4C31">
      <w:pPr>
        <w:pStyle w:val="s1"/>
        <w:spacing w:before="0" w:after="0"/>
        <w:jc w:val="both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693"/>
      </w:tblGrid>
      <w:tr w:rsidR="004C4C31" w:rsidRPr="003E3C9B" w14:paraId="0741FC2B" w14:textId="77777777" w:rsidTr="004C4C31">
        <w:trPr>
          <w:trHeight w:val="1293"/>
        </w:trPr>
        <w:tc>
          <w:tcPr>
            <w:tcW w:w="3828" w:type="dxa"/>
            <w:vAlign w:val="center"/>
          </w:tcPr>
          <w:p w14:paraId="189A1175" w14:textId="77777777" w:rsidR="004C4C31" w:rsidRPr="003E3C9B" w:rsidRDefault="004C4C31" w:rsidP="00282A5B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2126" w:type="dxa"/>
            <w:vAlign w:val="center"/>
          </w:tcPr>
          <w:p w14:paraId="699C6408" w14:textId="77777777" w:rsidR="004C4C31" w:rsidRPr="00353E78" w:rsidRDefault="004C4C31" w:rsidP="00282A5B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2693" w:type="dxa"/>
            <w:vAlign w:val="center"/>
          </w:tcPr>
          <w:p w14:paraId="2FB67F64" w14:textId="77777777" w:rsidR="004C4C31" w:rsidRPr="00353E78" w:rsidRDefault="004C4C31" w:rsidP="004C4C31">
            <w:pPr>
              <w:pStyle w:val="s1"/>
              <w:spacing w:before="0" w:after="0"/>
              <w:jc w:val="center"/>
            </w:pPr>
            <w:r>
              <w:t>Количество контейнеров</w:t>
            </w:r>
          </w:p>
        </w:tc>
      </w:tr>
      <w:tr w:rsidR="004C4C31" w:rsidRPr="003E3C9B" w14:paraId="6472AE90" w14:textId="77777777" w:rsidTr="004C4C31">
        <w:trPr>
          <w:trHeight w:val="566"/>
        </w:trPr>
        <w:tc>
          <w:tcPr>
            <w:tcW w:w="3828" w:type="dxa"/>
            <w:vAlign w:val="center"/>
          </w:tcPr>
          <w:p w14:paraId="0973B320" w14:textId="77777777" w:rsidR="004C4C31" w:rsidRPr="003E3C9B" w:rsidRDefault="004C4C31" w:rsidP="00282A5B">
            <w:pPr>
              <w:pStyle w:val="s1"/>
              <w:spacing w:before="0" w:after="0"/>
            </w:pPr>
          </w:p>
        </w:tc>
        <w:tc>
          <w:tcPr>
            <w:tcW w:w="2126" w:type="dxa"/>
            <w:vAlign w:val="center"/>
          </w:tcPr>
          <w:p w14:paraId="36AB7A43" w14:textId="77777777" w:rsidR="004C4C31" w:rsidRPr="003E3C9B" w:rsidRDefault="004C4C31" w:rsidP="00282A5B">
            <w:pPr>
              <w:pStyle w:val="s1"/>
              <w:spacing w:before="0" w:after="0"/>
              <w:jc w:val="center"/>
            </w:pPr>
          </w:p>
        </w:tc>
        <w:tc>
          <w:tcPr>
            <w:tcW w:w="2693" w:type="dxa"/>
            <w:vAlign w:val="center"/>
          </w:tcPr>
          <w:p w14:paraId="6B7E398C" w14:textId="77777777" w:rsidR="004C4C31" w:rsidRPr="003E3C9B" w:rsidRDefault="004C4C31" w:rsidP="00282A5B">
            <w:pPr>
              <w:pStyle w:val="s1"/>
              <w:spacing w:before="0" w:after="0"/>
              <w:jc w:val="center"/>
            </w:pPr>
          </w:p>
        </w:tc>
      </w:tr>
      <w:tr w:rsidR="004C4C31" w:rsidRPr="003E3C9B" w14:paraId="4F87F8A8" w14:textId="77777777" w:rsidTr="004C4C31">
        <w:trPr>
          <w:trHeight w:val="547"/>
        </w:trPr>
        <w:tc>
          <w:tcPr>
            <w:tcW w:w="3828" w:type="dxa"/>
            <w:vAlign w:val="center"/>
          </w:tcPr>
          <w:p w14:paraId="1E9FAA26" w14:textId="77777777" w:rsidR="004C4C31" w:rsidRPr="003E3C9B" w:rsidRDefault="004C4C31" w:rsidP="00282A5B">
            <w:pPr>
              <w:pStyle w:val="s1"/>
              <w:spacing w:before="0" w:after="0"/>
            </w:pPr>
          </w:p>
        </w:tc>
        <w:tc>
          <w:tcPr>
            <w:tcW w:w="2126" w:type="dxa"/>
            <w:vAlign w:val="center"/>
          </w:tcPr>
          <w:p w14:paraId="6E4F337E" w14:textId="77777777" w:rsidR="004C4C31" w:rsidRPr="00353E78" w:rsidRDefault="004C4C31" w:rsidP="00282A5B">
            <w:pPr>
              <w:pStyle w:val="s1"/>
              <w:spacing w:before="0" w:after="0"/>
              <w:jc w:val="center"/>
            </w:pPr>
          </w:p>
        </w:tc>
        <w:tc>
          <w:tcPr>
            <w:tcW w:w="2693" w:type="dxa"/>
            <w:vAlign w:val="center"/>
          </w:tcPr>
          <w:p w14:paraId="6F7751BF" w14:textId="77777777" w:rsidR="004C4C31" w:rsidRPr="00353E78" w:rsidRDefault="004C4C31" w:rsidP="00282A5B">
            <w:pPr>
              <w:pStyle w:val="s1"/>
              <w:spacing w:before="0" w:after="0"/>
              <w:jc w:val="center"/>
            </w:pPr>
          </w:p>
        </w:tc>
      </w:tr>
      <w:tr w:rsidR="004C4C31" w:rsidRPr="003E3C9B" w14:paraId="7203DF19" w14:textId="77777777" w:rsidTr="004C4C31">
        <w:trPr>
          <w:trHeight w:val="568"/>
        </w:trPr>
        <w:tc>
          <w:tcPr>
            <w:tcW w:w="3828" w:type="dxa"/>
            <w:vAlign w:val="center"/>
          </w:tcPr>
          <w:p w14:paraId="2E5B3101" w14:textId="77777777" w:rsidR="004C4C31" w:rsidRPr="003E3C9B" w:rsidRDefault="004C4C31" w:rsidP="00282A5B">
            <w:pPr>
              <w:pStyle w:val="s1"/>
              <w:spacing w:before="0" w:after="0"/>
            </w:pPr>
          </w:p>
        </w:tc>
        <w:tc>
          <w:tcPr>
            <w:tcW w:w="2126" w:type="dxa"/>
            <w:vAlign w:val="center"/>
          </w:tcPr>
          <w:p w14:paraId="7B73C362" w14:textId="77777777" w:rsidR="004C4C31" w:rsidRPr="003E3C9B" w:rsidRDefault="004C4C31" w:rsidP="00282A5B">
            <w:pPr>
              <w:pStyle w:val="s1"/>
              <w:spacing w:before="0" w:after="0"/>
              <w:jc w:val="center"/>
            </w:pPr>
          </w:p>
        </w:tc>
        <w:tc>
          <w:tcPr>
            <w:tcW w:w="2693" w:type="dxa"/>
            <w:vAlign w:val="center"/>
          </w:tcPr>
          <w:p w14:paraId="231B8682" w14:textId="77777777" w:rsidR="004C4C31" w:rsidRPr="003E3C9B" w:rsidRDefault="004C4C31" w:rsidP="00282A5B">
            <w:pPr>
              <w:pStyle w:val="s1"/>
              <w:spacing w:before="0" w:after="0"/>
              <w:jc w:val="center"/>
            </w:pPr>
          </w:p>
        </w:tc>
      </w:tr>
    </w:tbl>
    <w:p w14:paraId="1992B2ED" w14:textId="77777777" w:rsidR="00A55F82" w:rsidRDefault="00A55F82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BE6F6DB" w14:textId="77777777" w:rsidR="00840083" w:rsidRDefault="00840083" w:rsidP="00840083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заявлении, подтверждаю. С порядком оплаты указанных услуг согласен.</w:t>
      </w:r>
    </w:p>
    <w:p w14:paraId="5698F158" w14:textId="77777777" w:rsidR="00840083" w:rsidRDefault="00840083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446FA93D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________________________ _____________________________ </w:t>
      </w:r>
    </w:p>
    <w:p w14:paraId="0ABC750F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>Должность</w:t>
      </w:r>
    </w:p>
    <w:p w14:paraId="7AE38980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руководителя: серия______ № ___________ дата выдачи____________ </w:t>
      </w:r>
    </w:p>
    <w:p w14:paraId="061EF787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14:paraId="6D0AAB9D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 Дата рождения ___________________________ </w:t>
      </w:r>
    </w:p>
    <w:p w14:paraId="4D66A15E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рождения_______________________________________________________________ </w:t>
      </w:r>
    </w:p>
    <w:p w14:paraId="75496C63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 </w:t>
      </w:r>
    </w:p>
    <w:p w14:paraId="1CCFF89E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7181998A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Руководителя___________________________ Главного бухгалтера ____________________ </w:t>
      </w:r>
    </w:p>
    <w:p w14:paraId="13EC42AA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14:paraId="69C62D3A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вывоз отходов _____________________________________________ </w:t>
      </w:r>
    </w:p>
    <w:p w14:paraId="72C1F01F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телефон </w:t>
      </w:r>
    </w:p>
    <w:p w14:paraId="1525BE3D" w14:textId="77777777" w:rsidR="00A55F82" w:rsidRPr="006413A3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заключить с «______»____________ 20____ года  по «_____» __________ 20__ года</w:t>
      </w:r>
    </w:p>
    <w:p w14:paraId="63FFF011" w14:textId="77777777" w:rsidR="00A55F82" w:rsidRDefault="00A55F82" w:rsidP="00A5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A9A812" w14:textId="77777777" w:rsidR="00A55F82" w:rsidRDefault="00A55F82" w:rsidP="00A5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12DE2">
        <w:rPr>
          <w:rFonts w:ascii="Times New Roman" w:hAnsi="Times New Roman" w:cs="Times New Roman"/>
          <w:b/>
          <w:sz w:val="28"/>
          <w:szCs w:val="24"/>
        </w:rPr>
        <w:t>УПРАВЛЯЮЩИХ КОМПАНИЙ, ТСЖ, ЖСК, ЖК, ИНОЙ СПЕЦИАЛИЗИРОВАННЫЙ ПОТРЕБИТЕЛЬСКИЙ КОПЕРАТИВ</w:t>
      </w:r>
    </w:p>
    <w:p w14:paraId="43A1A9F5" w14:textId="77777777" w:rsidR="00621B8E" w:rsidRDefault="00621B8E" w:rsidP="00621B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21B8E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 </w:t>
      </w:r>
    </w:p>
    <w:p w14:paraId="2C01F9BE" w14:textId="77777777" w:rsidR="00621B8E" w:rsidRDefault="00621B8E" w:rsidP="0062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14:paraId="62D6AA6A" w14:textId="77777777" w:rsidR="00621B8E" w:rsidRDefault="00621B8E" w:rsidP="0062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F82" w14:paraId="3ADD9405" w14:textId="77777777" w:rsidTr="00282A5B">
        <w:tc>
          <w:tcPr>
            <w:tcW w:w="736" w:type="dxa"/>
            <w:tcBorders>
              <w:right w:val="single" w:sz="4" w:space="0" w:color="auto"/>
            </w:tcBorders>
          </w:tcPr>
          <w:p w14:paraId="60548DC8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35D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AB3B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51C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25E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02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EC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7DE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CC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81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79B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09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45BB5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33"/>
        <w:gridCol w:w="561"/>
        <w:gridCol w:w="561"/>
        <w:gridCol w:w="562"/>
        <w:gridCol w:w="562"/>
        <w:gridCol w:w="562"/>
        <w:gridCol w:w="562"/>
        <w:gridCol w:w="562"/>
        <w:gridCol w:w="562"/>
        <w:gridCol w:w="970"/>
        <w:gridCol w:w="497"/>
        <w:gridCol w:w="567"/>
        <w:gridCol w:w="425"/>
        <w:gridCol w:w="425"/>
        <w:gridCol w:w="426"/>
        <w:gridCol w:w="425"/>
      </w:tblGrid>
      <w:tr w:rsidR="00A55F82" w14:paraId="48A33317" w14:textId="77777777" w:rsidTr="00282A5B">
        <w:tc>
          <w:tcPr>
            <w:tcW w:w="736" w:type="dxa"/>
            <w:tcBorders>
              <w:right w:val="single" w:sz="4" w:space="0" w:color="auto"/>
            </w:tcBorders>
          </w:tcPr>
          <w:p w14:paraId="2DBF0B1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CA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2A9C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D4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DF8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9A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43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456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B58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295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275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B7374A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F48" w14:textId="77777777" w:rsidR="00A55F82" w:rsidRPr="006413A3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FD5" w14:textId="77777777" w:rsidR="00A55F82" w:rsidRPr="006413A3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FD4" w14:textId="77777777" w:rsidR="00A55F82" w:rsidRPr="006413A3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C81" w14:textId="77777777" w:rsidR="00A55F82" w:rsidRPr="006413A3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517" w14:textId="77777777" w:rsidR="00A55F82" w:rsidRPr="006413A3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DFC" w14:textId="77777777" w:rsidR="00A55F82" w:rsidRPr="006413A3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14:paraId="37EBCB54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</w:t>
      </w:r>
    </w:p>
    <w:p w14:paraId="6BE4246A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_____________________________________________________________ </w:t>
      </w:r>
    </w:p>
    <w:p w14:paraId="2A55DA9D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адрес________________________________________________________________ </w:t>
      </w:r>
    </w:p>
    <w:p w14:paraId="3AB08649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___________________________________________________________ </w:t>
      </w:r>
    </w:p>
    <w:p w14:paraId="211C82C7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F82" w14:paraId="6E8ED511" w14:textId="77777777" w:rsidTr="00282A5B">
        <w:tc>
          <w:tcPr>
            <w:tcW w:w="736" w:type="dxa"/>
            <w:tcBorders>
              <w:right w:val="single" w:sz="4" w:space="0" w:color="auto"/>
            </w:tcBorders>
          </w:tcPr>
          <w:p w14:paraId="5DD1C11E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77E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196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61A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62B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EB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545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C2E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FAF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07F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39E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B6D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0F086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416"/>
        <w:gridCol w:w="432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A55F82" w14:paraId="74F543CC" w14:textId="77777777" w:rsidTr="00282A5B">
        <w:tc>
          <w:tcPr>
            <w:tcW w:w="745" w:type="dxa"/>
            <w:tcBorders>
              <w:right w:val="single" w:sz="4" w:space="0" w:color="auto"/>
            </w:tcBorders>
          </w:tcPr>
          <w:p w14:paraId="6B682E8D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ECA6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8DA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15A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F57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7AF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E9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9EB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3E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41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7F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AF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0E7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BF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0D5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72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84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97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9F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B0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F3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58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6EA11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16"/>
        <w:gridCol w:w="432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A55F82" w14:paraId="4BBEB09C" w14:textId="77777777" w:rsidTr="00282A5B">
        <w:tc>
          <w:tcPr>
            <w:tcW w:w="745" w:type="dxa"/>
            <w:tcBorders>
              <w:right w:val="single" w:sz="4" w:space="0" w:color="auto"/>
            </w:tcBorders>
          </w:tcPr>
          <w:p w14:paraId="55BE328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</w:p>
          <w:p w14:paraId="7CA4CF76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477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A25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36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267B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926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FD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44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35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0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CC8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0BC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4B4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9B2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8B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EDA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ECA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AB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B2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E56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5EE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A21F7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60401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налогообложения (общая, упрощенная) ____________________________________ </w:t>
      </w:r>
    </w:p>
    <w:p w14:paraId="04147D33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действия юр. лица __________________________ от ____________ № _________ </w:t>
      </w:r>
    </w:p>
    <w:p w14:paraId="2113B10C" w14:textId="77777777" w:rsidR="00A55F82" w:rsidRPr="006413A3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(устав, доверенность и др.)</w:t>
      </w:r>
    </w:p>
    <w:p w14:paraId="0B7BD096" w14:textId="77777777" w:rsidR="00A55F82" w:rsidRDefault="00A55F82" w:rsidP="00A55F8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</w:t>
      </w:r>
    </w:p>
    <w:p w14:paraId="27FDB8F3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(свидетельство, доверенность и др.)</w:t>
      </w:r>
    </w:p>
    <w:p w14:paraId="4BAD0D6E" w14:textId="77777777" w:rsidR="00A55F82" w:rsidRPr="000C68BA" w:rsidRDefault="00A55F82" w:rsidP="00A5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ПРЕДПОЧИТАЕМЫЙ СПОСОБ ПОЛУЧЕНИЯ ПРОЕКТА ДОГОВОРА</w:t>
      </w:r>
    </w:p>
    <w:p w14:paraId="48E915EB" w14:textId="77777777" w:rsidR="00A55F82" w:rsidRPr="000C68BA" w:rsidRDefault="00A55F82" w:rsidP="00A5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ОТМЕТИТЬ "V"</w:t>
      </w:r>
    </w:p>
    <w:p w14:paraId="30FAB3DC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713"/>
      </w:tblGrid>
      <w:tr w:rsidR="00A55F82" w14:paraId="56F0D2EA" w14:textId="77777777" w:rsidTr="00746517">
        <w:trPr>
          <w:trHeight w:val="11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D2D072" w14:textId="77777777" w:rsidR="00A55F82" w:rsidRPr="000C68BA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370DE" w14:textId="77777777" w:rsidR="00505259" w:rsidRDefault="00A55F82" w:rsidP="002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</w:p>
          <w:p w14:paraId="595DCB1D" w14:textId="77777777" w:rsidR="00505259" w:rsidRDefault="00A55F82" w:rsidP="0050525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59">
              <w:t>_________________________________</w:t>
            </w:r>
          </w:p>
          <w:p w14:paraId="7E4608E6" w14:textId="77777777" w:rsidR="00A55F82" w:rsidRPr="00C95FE8" w:rsidRDefault="00505259" w:rsidP="002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(заполнить)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0" w14:textId="77777777" w:rsidR="00746517" w:rsidRDefault="00746517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2" w14:paraId="331C2AFE" w14:textId="77777777" w:rsidTr="00282A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FD85224" w14:textId="77777777" w:rsidR="00A55F82" w:rsidRPr="00C95FE8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D427F0" w14:textId="77777777" w:rsidR="00A55F82" w:rsidRDefault="00A55F82" w:rsidP="0028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CFB9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2" w14:paraId="0903D402" w14:textId="77777777" w:rsidTr="00282A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AA1E06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EBE85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офисе ООО «Спецавтохозяйство»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FD533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DA0C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2" w14:paraId="7D28189D" w14:textId="77777777" w:rsidTr="00282A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2E8F570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E1CCA0A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FC151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2" w14:paraId="14347605" w14:textId="77777777" w:rsidTr="00282A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45373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446AC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почтовый адрес, указанный в заявке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14:paraId="29F7FA78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9A19" w14:textId="77777777" w:rsidR="00A55F82" w:rsidRDefault="00A55F82" w:rsidP="0028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557D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C74AE" w14:textId="77777777" w:rsidR="00A55F82" w:rsidRDefault="00A55F82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 Согласен с тем, что в случае невозврата проекта договора в указанный срок, договор считается заключенным на условиях направленного региональным оператором.</w:t>
      </w:r>
    </w:p>
    <w:p w14:paraId="4014E9A3" w14:textId="77777777" w:rsidR="00352D58" w:rsidRDefault="00352D58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3F56B" w14:textId="77777777" w:rsidR="00352D58" w:rsidRDefault="00352D58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AF698" w14:textId="77777777" w:rsidR="00352D58" w:rsidRDefault="00352D58" w:rsidP="00352D58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   _____________________________________ </w:t>
      </w:r>
    </w:p>
    <w:p w14:paraId="6ED2EE45" w14:textId="77777777" w:rsidR="00352D58" w:rsidRDefault="00352D58" w:rsidP="00352D5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14:paraId="2D0BD117" w14:textId="77777777" w:rsidR="00352D58" w:rsidRDefault="00352D58" w:rsidP="00A55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13B4B" w14:textId="77777777" w:rsidR="00A55F82" w:rsidRDefault="00A55F82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C8137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5F412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12F41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EACDA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9F1AC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94274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7365A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D0F36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4F67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BF285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39276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690E9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1FE87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E709C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2FC45" w14:textId="77777777" w:rsidR="00352D58" w:rsidRDefault="00352D58" w:rsidP="00A5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4B69C" w14:textId="77777777" w:rsidR="00A55F82" w:rsidRPr="00BF4360" w:rsidRDefault="00A55F82" w:rsidP="00A55F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360">
        <w:rPr>
          <w:rFonts w:ascii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14:paraId="301E6CD1" w14:textId="77777777" w:rsidR="00A55F82" w:rsidRPr="00BF4360" w:rsidRDefault="00A55F82" w:rsidP="00A55F82">
      <w:pPr>
        <w:pStyle w:val="a5"/>
        <w:tabs>
          <w:tab w:val="left" w:pos="9975"/>
        </w:tabs>
        <w:spacing w:line="250" w:lineRule="exact"/>
        <w:ind w:left="142" w:right="293" w:firstLine="426"/>
        <w:jc w:val="left"/>
        <w:rPr>
          <w:spacing w:val="-6"/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Во </w:t>
      </w:r>
      <w:r w:rsidRPr="00BF4360">
        <w:rPr>
          <w:spacing w:val="-7"/>
          <w:sz w:val="16"/>
          <w:szCs w:val="16"/>
          <w:lang w:val="ru-RU"/>
        </w:rPr>
        <w:t xml:space="preserve">исполнение </w:t>
      </w:r>
      <w:r w:rsidRPr="00BF4360">
        <w:rPr>
          <w:spacing w:val="-6"/>
          <w:sz w:val="16"/>
          <w:szCs w:val="16"/>
          <w:lang w:val="ru-RU"/>
        </w:rPr>
        <w:t xml:space="preserve">требований </w:t>
      </w:r>
      <w:r w:rsidRPr="00BF4360">
        <w:rPr>
          <w:spacing w:val="-7"/>
          <w:sz w:val="16"/>
          <w:szCs w:val="16"/>
          <w:lang w:val="ru-RU"/>
        </w:rPr>
        <w:t xml:space="preserve">Федерального </w:t>
      </w:r>
      <w:r w:rsidRPr="00BF4360">
        <w:rPr>
          <w:spacing w:val="-6"/>
          <w:sz w:val="16"/>
          <w:szCs w:val="16"/>
          <w:lang w:val="ru-RU"/>
        </w:rPr>
        <w:t xml:space="preserve">закона </w:t>
      </w:r>
      <w:r w:rsidRPr="00BF4360">
        <w:rPr>
          <w:spacing w:val="-4"/>
          <w:sz w:val="16"/>
          <w:szCs w:val="16"/>
          <w:lang w:val="ru-RU"/>
        </w:rPr>
        <w:t xml:space="preserve">от </w:t>
      </w:r>
      <w:r w:rsidRPr="00BF4360">
        <w:rPr>
          <w:spacing w:val="-7"/>
          <w:sz w:val="16"/>
          <w:szCs w:val="16"/>
          <w:lang w:val="ru-RU"/>
        </w:rPr>
        <w:t xml:space="preserve">27.07.2006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6"/>
          <w:sz w:val="16"/>
          <w:szCs w:val="16"/>
          <w:lang w:val="ru-RU"/>
        </w:rPr>
        <w:t xml:space="preserve">152–ФЗ </w:t>
      </w:r>
      <w:r w:rsidRPr="00BF4360">
        <w:rPr>
          <w:spacing w:val="-5"/>
          <w:sz w:val="16"/>
          <w:szCs w:val="16"/>
          <w:lang w:val="ru-RU"/>
        </w:rPr>
        <w:t xml:space="preserve">«О </w:t>
      </w:r>
      <w:r w:rsidRPr="00BF4360">
        <w:rPr>
          <w:spacing w:val="-7"/>
          <w:sz w:val="16"/>
          <w:szCs w:val="16"/>
          <w:lang w:val="ru-RU"/>
        </w:rPr>
        <w:t xml:space="preserve">персональных </w:t>
      </w:r>
      <w:r w:rsidRPr="00BF4360">
        <w:rPr>
          <w:spacing w:val="-6"/>
          <w:sz w:val="16"/>
          <w:szCs w:val="16"/>
          <w:lang w:val="ru-RU"/>
        </w:rPr>
        <w:t xml:space="preserve">данных», </w:t>
      </w:r>
    </w:p>
    <w:p w14:paraId="1A416838" w14:textId="77777777" w:rsidR="00A55F82" w:rsidRPr="00BF4360" w:rsidRDefault="00A55F82" w:rsidP="00A55F82">
      <w:pPr>
        <w:pStyle w:val="a5"/>
        <w:tabs>
          <w:tab w:val="left" w:pos="9975"/>
        </w:tabs>
        <w:spacing w:line="250" w:lineRule="exact"/>
        <w:ind w:left="142" w:right="293" w:firstLine="426"/>
        <w:jc w:val="left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Я,__________</w:t>
      </w:r>
      <w:r>
        <w:rPr>
          <w:sz w:val="16"/>
          <w:szCs w:val="16"/>
          <w:lang w:val="ru-RU"/>
        </w:rPr>
        <w:t>_________________________________</w:t>
      </w:r>
      <w:r w:rsidRPr="00BF4360">
        <w:rPr>
          <w:sz w:val="16"/>
          <w:szCs w:val="16"/>
          <w:lang w:val="ru-RU"/>
        </w:rPr>
        <w:t>____________________________________________________________,</w:t>
      </w:r>
    </w:p>
    <w:p w14:paraId="5A47DB19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 xml:space="preserve">даю согласие Обществу с ограниченной </w:t>
      </w:r>
      <w:r w:rsidRPr="00DF35BB">
        <w:rPr>
          <w:sz w:val="16"/>
          <w:szCs w:val="16"/>
          <w:lang w:val="ru-RU"/>
        </w:rPr>
        <w:t>ответственностью «Спецавтохозяйство» (далее – Региональный оператор) на обработку (включая получение от меня и/или от любых третьих лиц) моих персональных данных (в частности</w:t>
      </w:r>
      <w:r w:rsidRPr="00BF4360">
        <w:rPr>
          <w:sz w:val="16"/>
          <w:szCs w:val="16"/>
          <w:lang w:val="ru-RU"/>
        </w:rPr>
        <w:t>, мои фамилия, имя, отчество, год, месяц, дата рождения, адрес, сведения   об   основном   документе,   удостоверяющем   личность,    и   иные    сведения,   известные   в конкретный момент времени Региональному оператору) и подтверждаю, что, давая такое согласие,     я действую своей волей и в своем интересе.</w:t>
      </w:r>
    </w:p>
    <w:p w14:paraId="11AD351D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3CDB43A5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42BEEDED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31BA86E6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на весь срок   действия договоров, заключенных   между мной и Региональным   оператором, а   также   на   весь   срок   хранения   соответствующей   информации  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5BD5EB50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Признаю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5"/>
          <w:sz w:val="16"/>
          <w:szCs w:val="16"/>
          <w:lang w:val="ru-RU"/>
        </w:rPr>
        <w:t xml:space="preserve">подтверждаю,  </w:t>
      </w:r>
      <w:r w:rsidRPr="00BF4360">
        <w:rPr>
          <w:spacing w:val="-4"/>
          <w:sz w:val="16"/>
          <w:szCs w:val="16"/>
          <w:lang w:val="ru-RU"/>
        </w:rPr>
        <w:t xml:space="preserve">что  </w:t>
      </w:r>
      <w:r w:rsidRPr="00BF4360">
        <w:rPr>
          <w:sz w:val="16"/>
          <w:szCs w:val="16"/>
          <w:lang w:val="ru-RU"/>
        </w:rPr>
        <w:t xml:space="preserve">в  </w:t>
      </w:r>
      <w:r w:rsidRPr="00BF4360">
        <w:rPr>
          <w:spacing w:val="-5"/>
          <w:sz w:val="16"/>
          <w:szCs w:val="16"/>
          <w:lang w:val="ru-RU"/>
        </w:rPr>
        <w:t xml:space="preserve">случае  необходимости  предоставления  персональных  </w:t>
      </w:r>
      <w:r w:rsidRPr="00BF4360">
        <w:rPr>
          <w:spacing w:val="-4"/>
          <w:sz w:val="16"/>
          <w:szCs w:val="16"/>
          <w:lang w:val="ru-RU"/>
        </w:rPr>
        <w:t xml:space="preserve">данных  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органы </w:t>
      </w:r>
      <w:r w:rsidRPr="00BF4360">
        <w:rPr>
          <w:spacing w:val="-5"/>
          <w:sz w:val="16"/>
          <w:szCs w:val="16"/>
          <w:lang w:val="ru-RU"/>
        </w:rPr>
        <w:t xml:space="preserve">социальной защиты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поддержки населения, </w:t>
      </w:r>
      <w:r w:rsidRPr="00BF4360">
        <w:rPr>
          <w:spacing w:val="-4"/>
          <w:sz w:val="16"/>
          <w:szCs w:val="16"/>
          <w:lang w:val="ru-RU"/>
        </w:rPr>
        <w:t xml:space="preserve">органы почтовой </w:t>
      </w:r>
      <w:r w:rsidRPr="00BF4360">
        <w:rPr>
          <w:spacing w:val="-3"/>
          <w:sz w:val="16"/>
          <w:szCs w:val="16"/>
          <w:lang w:val="ru-RU"/>
        </w:rPr>
        <w:t xml:space="preserve">связи, </w:t>
      </w:r>
      <w:r w:rsidRPr="00BF4360">
        <w:rPr>
          <w:spacing w:val="-5"/>
          <w:sz w:val="16"/>
          <w:szCs w:val="16"/>
          <w:lang w:val="ru-RU"/>
        </w:rPr>
        <w:t xml:space="preserve">контролерам, банкам, осуществляющим   </w:t>
      </w:r>
      <w:r w:rsidRPr="00BF4360">
        <w:rPr>
          <w:spacing w:val="-4"/>
          <w:sz w:val="16"/>
          <w:szCs w:val="16"/>
          <w:lang w:val="ru-RU"/>
        </w:rPr>
        <w:t xml:space="preserve">прием    </w:t>
      </w:r>
      <w:r w:rsidRPr="00BF4360">
        <w:rPr>
          <w:spacing w:val="-5"/>
          <w:sz w:val="16"/>
          <w:szCs w:val="16"/>
          <w:lang w:val="ru-RU"/>
        </w:rPr>
        <w:t xml:space="preserve">платежей,    </w:t>
      </w:r>
      <w:r w:rsidRPr="00BF4360">
        <w:rPr>
          <w:spacing w:val="-4"/>
          <w:sz w:val="16"/>
          <w:szCs w:val="16"/>
          <w:lang w:val="ru-RU"/>
        </w:rPr>
        <w:t xml:space="preserve">органам    </w:t>
      </w:r>
      <w:r w:rsidRPr="00BF4360">
        <w:rPr>
          <w:sz w:val="16"/>
          <w:szCs w:val="16"/>
          <w:lang w:val="ru-RU"/>
        </w:rPr>
        <w:t xml:space="preserve">и    </w:t>
      </w:r>
      <w:r w:rsidRPr="00BF4360">
        <w:rPr>
          <w:spacing w:val="-5"/>
          <w:sz w:val="16"/>
          <w:szCs w:val="16"/>
          <w:lang w:val="ru-RU"/>
        </w:rPr>
        <w:t xml:space="preserve">должностным    </w:t>
      </w:r>
      <w:r w:rsidRPr="00BF4360">
        <w:rPr>
          <w:spacing w:val="-4"/>
          <w:sz w:val="16"/>
          <w:szCs w:val="16"/>
          <w:lang w:val="ru-RU"/>
        </w:rPr>
        <w:t xml:space="preserve">лицам,    </w:t>
      </w:r>
      <w:r w:rsidRPr="00BF4360">
        <w:rPr>
          <w:spacing w:val="-5"/>
          <w:sz w:val="16"/>
          <w:szCs w:val="16"/>
          <w:lang w:val="ru-RU"/>
        </w:rPr>
        <w:t xml:space="preserve">которым    </w:t>
      </w:r>
      <w:r w:rsidRPr="00BF4360">
        <w:rPr>
          <w:sz w:val="16"/>
          <w:szCs w:val="16"/>
          <w:lang w:val="ru-RU"/>
        </w:rPr>
        <w:t xml:space="preserve">в    </w:t>
      </w:r>
      <w:r w:rsidRPr="00BF4360">
        <w:rPr>
          <w:spacing w:val="-5"/>
          <w:sz w:val="16"/>
          <w:szCs w:val="16"/>
          <w:lang w:val="ru-RU"/>
        </w:rPr>
        <w:t xml:space="preserve">соответствии 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законодательством Региональный оператор </w:t>
      </w:r>
      <w:r w:rsidRPr="00BF4360">
        <w:rPr>
          <w:spacing w:val="-4"/>
          <w:sz w:val="16"/>
          <w:szCs w:val="16"/>
          <w:lang w:val="ru-RU"/>
        </w:rPr>
        <w:t xml:space="preserve">обязан </w:t>
      </w:r>
      <w:r w:rsidRPr="00BF4360">
        <w:rPr>
          <w:spacing w:val="-5"/>
          <w:sz w:val="16"/>
          <w:szCs w:val="16"/>
          <w:lang w:val="ru-RU"/>
        </w:rPr>
        <w:t xml:space="preserve">предоставить  документы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4"/>
          <w:sz w:val="16"/>
          <w:szCs w:val="16"/>
          <w:lang w:val="ru-RU"/>
        </w:rPr>
        <w:t xml:space="preserve">(или)  </w:t>
      </w:r>
      <w:r w:rsidRPr="00BF4360">
        <w:rPr>
          <w:spacing w:val="-5"/>
          <w:sz w:val="16"/>
          <w:szCs w:val="16"/>
          <w:lang w:val="ru-RU"/>
        </w:rPr>
        <w:t xml:space="preserve">сведения, содержащие </w:t>
      </w:r>
      <w:r w:rsidRPr="00BF4360">
        <w:rPr>
          <w:spacing w:val="-4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данные, </w:t>
      </w:r>
      <w:r w:rsidRPr="00BF4360">
        <w:rPr>
          <w:spacing w:val="-4"/>
          <w:sz w:val="16"/>
          <w:szCs w:val="16"/>
          <w:lang w:val="ru-RU"/>
        </w:rPr>
        <w:t xml:space="preserve">для </w:t>
      </w:r>
      <w:r w:rsidRPr="00BF4360">
        <w:rPr>
          <w:spacing w:val="-5"/>
          <w:sz w:val="16"/>
          <w:szCs w:val="16"/>
          <w:lang w:val="ru-RU"/>
        </w:rPr>
        <w:t xml:space="preserve">достижения указанных </w:t>
      </w:r>
      <w:r w:rsidRPr="00BF4360">
        <w:rPr>
          <w:spacing w:val="-4"/>
          <w:sz w:val="16"/>
          <w:szCs w:val="16"/>
          <w:lang w:val="ru-RU"/>
        </w:rPr>
        <w:t xml:space="preserve">выше целей,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3"/>
          <w:sz w:val="16"/>
          <w:szCs w:val="16"/>
          <w:lang w:val="ru-RU"/>
        </w:rPr>
        <w:t xml:space="preserve">во </w:t>
      </w:r>
      <w:r w:rsidRPr="00BF4360">
        <w:rPr>
          <w:spacing w:val="-5"/>
          <w:sz w:val="16"/>
          <w:szCs w:val="16"/>
          <w:lang w:val="ru-RU"/>
        </w:rPr>
        <w:t xml:space="preserve">исполнение требований Федерального закона </w:t>
      </w:r>
      <w:r w:rsidRPr="00BF4360">
        <w:rPr>
          <w:sz w:val="16"/>
          <w:szCs w:val="16"/>
          <w:lang w:val="ru-RU"/>
        </w:rPr>
        <w:t xml:space="preserve">от </w:t>
      </w:r>
      <w:r w:rsidRPr="00BF4360">
        <w:rPr>
          <w:spacing w:val="-5"/>
          <w:sz w:val="16"/>
          <w:szCs w:val="16"/>
          <w:lang w:val="ru-RU"/>
        </w:rPr>
        <w:t xml:space="preserve">21.07.2014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4"/>
          <w:sz w:val="16"/>
          <w:szCs w:val="16"/>
          <w:lang w:val="ru-RU"/>
        </w:rPr>
        <w:t xml:space="preserve">209-ФЗ «О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жилищно-коммунального хозяйства», приказа Минсвязи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3"/>
          <w:sz w:val="16"/>
          <w:szCs w:val="16"/>
          <w:lang w:val="ru-RU"/>
        </w:rPr>
        <w:t xml:space="preserve">74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Минстроя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5"/>
          <w:sz w:val="16"/>
          <w:szCs w:val="16"/>
          <w:lang w:val="ru-RU"/>
        </w:rPr>
        <w:t>114/</w:t>
      </w:r>
      <w:proofErr w:type="spellStart"/>
      <w:r w:rsidRPr="00BF4360">
        <w:rPr>
          <w:spacing w:val="-5"/>
          <w:sz w:val="16"/>
          <w:szCs w:val="16"/>
          <w:lang w:val="ru-RU"/>
        </w:rPr>
        <w:t>пр</w:t>
      </w:r>
      <w:r w:rsidRPr="00BF4360">
        <w:rPr>
          <w:sz w:val="16"/>
          <w:szCs w:val="16"/>
          <w:lang w:val="ru-RU"/>
        </w:rPr>
        <w:t>от</w:t>
      </w:r>
      <w:proofErr w:type="spellEnd"/>
      <w:r w:rsidRPr="00BF4360">
        <w:rPr>
          <w:sz w:val="16"/>
          <w:szCs w:val="16"/>
          <w:lang w:val="ru-RU"/>
        </w:rPr>
        <w:t xml:space="preserve"> </w:t>
      </w:r>
      <w:r w:rsidRPr="00BF4360">
        <w:rPr>
          <w:spacing w:val="-4"/>
          <w:sz w:val="16"/>
          <w:szCs w:val="16"/>
          <w:lang w:val="ru-RU"/>
        </w:rPr>
        <w:t>29.02.2016</w:t>
      </w:r>
    </w:p>
    <w:p w14:paraId="38B13A06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pacing w:val="-4"/>
          <w:sz w:val="16"/>
          <w:szCs w:val="16"/>
          <w:lang w:val="ru-RU"/>
        </w:rPr>
        <w:t xml:space="preserve">«Об </w:t>
      </w:r>
      <w:r w:rsidRPr="00BF4360">
        <w:rPr>
          <w:spacing w:val="-5"/>
          <w:sz w:val="16"/>
          <w:szCs w:val="16"/>
          <w:lang w:val="ru-RU"/>
        </w:rPr>
        <w:t xml:space="preserve">утверждении </w:t>
      </w:r>
      <w:r w:rsidRPr="00BF4360">
        <w:rPr>
          <w:spacing w:val="-4"/>
          <w:sz w:val="16"/>
          <w:szCs w:val="16"/>
          <w:lang w:val="ru-RU"/>
        </w:rPr>
        <w:t xml:space="preserve">состава, сроков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периодичности размещения информации поставщиками информации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системе жилищно-коммунального хозяйства», Региональный </w:t>
      </w:r>
      <w:r w:rsidRPr="00BF4360">
        <w:rPr>
          <w:spacing w:val="-4"/>
          <w:sz w:val="16"/>
          <w:szCs w:val="16"/>
          <w:lang w:val="ru-RU"/>
        </w:rPr>
        <w:t xml:space="preserve">оператор </w:t>
      </w:r>
      <w:r w:rsidRPr="00BF4360">
        <w:rPr>
          <w:spacing w:val="-5"/>
          <w:sz w:val="16"/>
          <w:szCs w:val="16"/>
          <w:lang w:val="ru-RU"/>
        </w:rPr>
        <w:t xml:space="preserve">вправе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необходимом </w:t>
      </w:r>
      <w:r w:rsidRPr="00BF4360">
        <w:rPr>
          <w:spacing w:val="-4"/>
          <w:sz w:val="16"/>
          <w:szCs w:val="16"/>
          <w:lang w:val="ru-RU"/>
        </w:rPr>
        <w:t xml:space="preserve">объеме </w:t>
      </w:r>
      <w:r w:rsidRPr="00BF4360">
        <w:rPr>
          <w:spacing w:val="-5"/>
          <w:sz w:val="16"/>
          <w:szCs w:val="16"/>
          <w:lang w:val="ru-RU"/>
        </w:rPr>
        <w:t xml:space="preserve">раскрывать </w:t>
      </w:r>
      <w:r w:rsidRPr="00BF4360">
        <w:rPr>
          <w:spacing w:val="-3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</w:t>
      </w:r>
      <w:r w:rsidRPr="00BF4360">
        <w:rPr>
          <w:spacing w:val="-4"/>
          <w:sz w:val="16"/>
          <w:szCs w:val="16"/>
          <w:lang w:val="ru-RU"/>
        </w:rPr>
        <w:t xml:space="preserve">данные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«ГИС ЖКХ»,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 xml:space="preserve">указанным третьим </w:t>
      </w:r>
      <w:r w:rsidRPr="00BF4360">
        <w:rPr>
          <w:spacing w:val="-4"/>
          <w:sz w:val="16"/>
          <w:szCs w:val="16"/>
          <w:lang w:val="ru-RU"/>
        </w:rPr>
        <w:t xml:space="preserve">лицам, </w:t>
      </w:r>
      <w:r w:rsidRPr="00BF4360">
        <w:rPr>
          <w:spacing w:val="-3"/>
          <w:sz w:val="16"/>
          <w:szCs w:val="16"/>
          <w:lang w:val="ru-RU"/>
        </w:rPr>
        <w:t xml:space="preserve">их </w:t>
      </w:r>
      <w:r w:rsidRPr="00BF4360">
        <w:rPr>
          <w:spacing w:val="-5"/>
          <w:sz w:val="16"/>
          <w:szCs w:val="16"/>
          <w:lang w:val="ru-RU"/>
        </w:rPr>
        <w:t xml:space="preserve">агентам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представителям, предоставлять </w:t>
      </w:r>
      <w:r w:rsidRPr="00BF4360">
        <w:rPr>
          <w:sz w:val="16"/>
          <w:szCs w:val="16"/>
          <w:lang w:val="ru-RU"/>
        </w:rPr>
        <w:t xml:space="preserve">им </w:t>
      </w:r>
      <w:r w:rsidRPr="00BF4360">
        <w:rPr>
          <w:spacing w:val="-5"/>
          <w:sz w:val="16"/>
          <w:szCs w:val="16"/>
          <w:lang w:val="ru-RU"/>
        </w:rPr>
        <w:t xml:space="preserve">соответствующие документы.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>подтверждаю, что</w:t>
      </w:r>
      <w:r w:rsidRPr="00BF4360">
        <w:rPr>
          <w:spacing w:val="-4"/>
          <w:sz w:val="16"/>
          <w:szCs w:val="16"/>
          <w:lang w:val="ru-RU"/>
        </w:rPr>
        <w:t xml:space="preserve"> настоящее</w:t>
      </w:r>
      <w:r w:rsidRPr="00BF4360">
        <w:rPr>
          <w:spacing w:val="-5"/>
          <w:sz w:val="16"/>
          <w:szCs w:val="16"/>
          <w:lang w:val="ru-RU"/>
        </w:rPr>
        <w:t xml:space="preserve"> согласие считается </w:t>
      </w:r>
      <w:r w:rsidRPr="00BF4360">
        <w:rPr>
          <w:spacing w:val="-4"/>
          <w:sz w:val="16"/>
          <w:szCs w:val="16"/>
          <w:lang w:val="ru-RU"/>
        </w:rPr>
        <w:t>данным мною указанным</w:t>
      </w:r>
      <w:r w:rsidRPr="00BF4360">
        <w:rPr>
          <w:spacing w:val="-5"/>
          <w:sz w:val="16"/>
          <w:szCs w:val="16"/>
          <w:lang w:val="ru-RU"/>
        </w:rPr>
        <w:t xml:space="preserve"> выше</w:t>
      </w:r>
      <w:r w:rsidRPr="00BF4360">
        <w:rPr>
          <w:spacing w:val="-4"/>
          <w:sz w:val="16"/>
          <w:szCs w:val="16"/>
          <w:lang w:val="ru-RU"/>
        </w:rPr>
        <w:t xml:space="preserve"> третьим</w:t>
      </w:r>
      <w:r w:rsidRPr="00BF4360">
        <w:rPr>
          <w:spacing w:val="-5"/>
          <w:sz w:val="16"/>
          <w:szCs w:val="16"/>
          <w:lang w:val="ru-RU"/>
        </w:rPr>
        <w:t xml:space="preserve"> лицам</w:t>
      </w:r>
      <w:r w:rsidRPr="00BF4360">
        <w:rPr>
          <w:spacing w:val="-4"/>
          <w:sz w:val="16"/>
          <w:szCs w:val="16"/>
          <w:lang w:val="ru-RU"/>
        </w:rPr>
        <w:t xml:space="preserve">,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учетом соответствующих изменений,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такие третьи лица </w:t>
      </w:r>
      <w:r w:rsidRPr="00BF4360">
        <w:rPr>
          <w:spacing w:val="-5"/>
          <w:sz w:val="16"/>
          <w:szCs w:val="16"/>
          <w:lang w:val="ru-RU"/>
        </w:rPr>
        <w:t xml:space="preserve">имеют </w:t>
      </w:r>
      <w:r w:rsidRPr="00BF4360">
        <w:rPr>
          <w:spacing w:val="-4"/>
          <w:sz w:val="16"/>
          <w:szCs w:val="16"/>
          <w:lang w:val="ru-RU"/>
        </w:rPr>
        <w:t xml:space="preserve">право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4"/>
          <w:sz w:val="16"/>
          <w:szCs w:val="16"/>
          <w:lang w:val="ru-RU"/>
        </w:rPr>
        <w:t xml:space="preserve">обработку </w:t>
      </w:r>
      <w:r w:rsidRPr="00BF4360">
        <w:rPr>
          <w:spacing w:val="-5"/>
          <w:sz w:val="16"/>
          <w:szCs w:val="16"/>
          <w:lang w:val="ru-RU"/>
        </w:rPr>
        <w:t xml:space="preserve">моих персональных данных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5"/>
          <w:sz w:val="16"/>
          <w:szCs w:val="16"/>
          <w:lang w:val="ru-RU"/>
        </w:rPr>
        <w:t>основании настоящего согласия.</w:t>
      </w:r>
    </w:p>
    <w:p w14:paraId="020BC97B" w14:textId="77777777" w:rsidR="00A55F82" w:rsidRPr="00BF4360" w:rsidRDefault="00A55F82" w:rsidP="00A55F82">
      <w:pPr>
        <w:pStyle w:val="a5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193D2A3C" w14:textId="77777777" w:rsidR="00A55F82" w:rsidRPr="00565FA1" w:rsidRDefault="00A55F82" w:rsidP="00A55F82">
      <w:pPr>
        <w:pStyle w:val="a5"/>
        <w:spacing w:before="9"/>
        <w:ind w:left="142" w:firstLine="426"/>
        <w:jc w:val="left"/>
        <w:rPr>
          <w:sz w:val="11"/>
          <w:lang w:val="ru-RU"/>
        </w:rPr>
      </w:pPr>
    </w:p>
    <w:p w14:paraId="5A89FC44" w14:textId="77777777" w:rsidR="00A55F82" w:rsidRDefault="00A55F82" w:rsidP="00A55F8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A9F9D95" w14:textId="77777777" w:rsidR="00A55F82" w:rsidRDefault="00A55F82" w:rsidP="00A55F8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   _____________________________________ </w:t>
      </w:r>
    </w:p>
    <w:p w14:paraId="586D5803" w14:textId="77777777" w:rsidR="00A55F82" w:rsidRDefault="00A55F82" w:rsidP="00A55F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14:paraId="75D640BB" w14:textId="77777777" w:rsidR="00A55F82" w:rsidRPr="00911444" w:rsidRDefault="00A55F82" w:rsidP="00A55F8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E3760" w14:textId="77777777" w:rsidR="002F7E1D" w:rsidRDefault="002F7E1D"/>
    <w:p w14:paraId="001F3805" w14:textId="77777777" w:rsidR="00AF30CD" w:rsidRDefault="00AF30CD"/>
    <w:p w14:paraId="48B4B8A3" w14:textId="77777777" w:rsidR="00AF30CD" w:rsidRDefault="00AF30CD"/>
    <w:p w14:paraId="581C0E1F" w14:textId="77777777" w:rsidR="00AF30CD" w:rsidRDefault="00AF30CD"/>
    <w:p w14:paraId="4756995F" w14:textId="77777777" w:rsidR="00AF30CD" w:rsidRDefault="00AF30CD"/>
    <w:p w14:paraId="6046B0BE" w14:textId="77777777" w:rsidR="00AF30CD" w:rsidRDefault="00AF30CD"/>
    <w:p w14:paraId="12F7640F" w14:textId="77777777" w:rsidR="00AF30CD" w:rsidRDefault="00AF30CD"/>
    <w:p w14:paraId="37C650AB" w14:textId="77777777" w:rsidR="00AF30CD" w:rsidRDefault="00AF30CD"/>
    <w:p w14:paraId="4E1172F5" w14:textId="77777777" w:rsidR="00AF30CD" w:rsidRDefault="00AF30CD"/>
    <w:p w14:paraId="0E73FBBF" w14:textId="77777777" w:rsidR="00AF30CD" w:rsidRDefault="00AF30CD"/>
    <w:p w14:paraId="128D8097" w14:textId="77777777" w:rsidR="00AF30CD" w:rsidRDefault="00AF30CD"/>
    <w:p w14:paraId="598AEF28" w14:textId="77777777" w:rsidR="00AF30CD" w:rsidRDefault="00AF30CD"/>
    <w:p w14:paraId="4205A441" w14:textId="77777777" w:rsidR="00AF30CD" w:rsidRDefault="00AF30CD"/>
    <w:p w14:paraId="6D7B1978" w14:textId="77777777" w:rsidR="00AF30CD" w:rsidRDefault="00AF30CD"/>
    <w:p w14:paraId="268CF1DA" w14:textId="77777777" w:rsidR="00AF30CD" w:rsidRDefault="00AF30CD"/>
    <w:p w14:paraId="08270959" w14:textId="77777777" w:rsidR="00AF30CD" w:rsidRDefault="00AF30CD"/>
    <w:p w14:paraId="5C9E43F1" w14:textId="77777777" w:rsidR="00AF30CD" w:rsidRDefault="00AF30CD"/>
    <w:p w14:paraId="3EA15FA0" w14:textId="77777777" w:rsidR="00AF30CD" w:rsidRDefault="00AF30CD" w:rsidP="00AF30C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FDE4641" w14:textId="77777777" w:rsidR="00AF30CD" w:rsidRDefault="00AF30CD" w:rsidP="00AF30CD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191"/>
        <w:gridCol w:w="1191"/>
        <w:gridCol w:w="1191"/>
        <w:gridCol w:w="1191"/>
      </w:tblGrid>
      <w:tr w:rsidR="00587B57" w:rsidRPr="00587B57" w14:paraId="758BA19A" w14:textId="77777777" w:rsidTr="006B69F6">
        <w:tc>
          <w:tcPr>
            <w:tcW w:w="624" w:type="dxa"/>
            <w:vMerge w:val="restart"/>
          </w:tcPr>
          <w:p w14:paraId="290DD204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3685" w:type="dxa"/>
            <w:vMerge w:val="restart"/>
          </w:tcPr>
          <w:p w14:paraId="123EBBA6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категории объекта</w:t>
            </w:r>
          </w:p>
        </w:tc>
        <w:tc>
          <w:tcPr>
            <w:tcW w:w="2382" w:type="dxa"/>
            <w:gridSpan w:val="2"/>
          </w:tcPr>
          <w:p w14:paraId="0BB17AC4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Среднесезонный</w:t>
            </w:r>
            <w:proofErr w:type="spellEnd"/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суточный норматив накопления ТКО</w:t>
            </w:r>
          </w:p>
        </w:tc>
        <w:tc>
          <w:tcPr>
            <w:tcW w:w="2382" w:type="dxa"/>
            <w:gridSpan w:val="2"/>
          </w:tcPr>
          <w:p w14:paraId="32BF722B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Среднегодовой норматив накопления ТКО</w:t>
            </w:r>
          </w:p>
        </w:tc>
      </w:tr>
      <w:tr w:rsidR="00587B57" w:rsidRPr="00587B57" w14:paraId="3FD82643" w14:textId="77777777" w:rsidTr="006B69F6">
        <w:tc>
          <w:tcPr>
            <w:tcW w:w="624" w:type="dxa"/>
            <w:vMerge/>
          </w:tcPr>
          <w:p w14:paraId="08C383D0" w14:textId="77777777" w:rsidR="00587B57" w:rsidRPr="00587B57" w:rsidRDefault="00587B57" w:rsidP="00587B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vMerge/>
          </w:tcPr>
          <w:p w14:paraId="4FA48792" w14:textId="77777777" w:rsidR="00587B57" w:rsidRPr="00587B57" w:rsidRDefault="00587B57" w:rsidP="00587B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</w:tcPr>
          <w:p w14:paraId="75F1D10A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  <w:r w:rsidRPr="00587B57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3</w:t>
            </w: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/</w:t>
            </w:r>
            <w:proofErr w:type="spellStart"/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1191" w:type="dxa"/>
          </w:tcPr>
          <w:p w14:paraId="58ED6724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кг/</w:t>
            </w:r>
            <w:proofErr w:type="spellStart"/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1191" w:type="dxa"/>
          </w:tcPr>
          <w:p w14:paraId="269AA952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  <w:r w:rsidRPr="00587B57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3</w:t>
            </w: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/год</w:t>
            </w:r>
          </w:p>
        </w:tc>
        <w:tc>
          <w:tcPr>
            <w:tcW w:w="1191" w:type="dxa"/>
          </w:tcPr>
          <w:p w14:paraId="165E6F15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кг/год</w:t>
            </w:r>
          </w:p>
        </w:tc>
      </w:tr>
      <w:tr w:rsidR="00587B57" w:rsidRPr="00587B57" w14:paraId="4E0170B1" w14:textId="77777777" w:rsidTr="006B69F6">
        <w:tc>
          <w:tcPr>
            <w:tcW w:w="624" w:type="dxa"/>
          </w:tcPr>
          <w:p w14:paraId="6240A391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14:paraId="64CFD999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14:paraId="14DBC051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14:paraId="4D6D8EF5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14:paraId="7F123B4B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14:paraId="7979BAD5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87B57" w:rsidRPr="00587B57" w14:paraId="516883F0" w14:textId="77777777" w:rsidTr="006B69F6">
        <w:tc>
          <w:tcPr>
            <w:tcW w:w="9073" w:type="dxa"/>
            <w:gridSpan w:val="6"/>
          </w:tcPr>
          <w:p w14:paraId="21FF1229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Домовладения</w:t>
            </w:r>
          </w:p>
        </w:tc>
      </w:tr>
      <w:tr w:rsidR="00587B57" w:rsidRPr="00587B57" w14:paraId="7FCA2DBF" w14:textId="77777777" w:rsidTr="006B69F6">
        <w:tc>
          <w:tcPr>
            <w:tcW w:w="624" w:type="dxa"/>
          </w:tcPr>
          <w:p w14:paraId="319A6E3F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685" w:type="dxa"/>
          </w:tcPr>
          <w:p w14:paraId="0C843B7C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Благоустроенные многоквартирные дома, благоустроенные индивидуальные жилые дома (1 м</w:t>
            </w:r>
            <w:r w:rsidRPr="00587B57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общей площади жилого помещения) (твердые коммунальные отходы, включая крупногабаритные)</w:t>
            </w:r>
          </w:p>
        </w:tc>
        <w:tc>
          <w:tcPr>
            <w:tcW w:w="1191" w:type="dxa"/>
          </w:tcPr>
          <w:p w14:paraId="47EABA4B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0,00032</w:t>
            </w:r>
          </w:p>
        </w:tc>
        <w:tc>
          <w:tcPr>
            <w:tcW w:w="1191" w:type="dxa"/>
          </w:tcPr>
          <w:p w14:paraId="12F9BC92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0,0727</w:t>
            </w:r>
          </w:p>
        </w:tc>
        <w:tc>
          <w:tcPr>
            <w:tcW w:w="1191" w:type="dxa"/>
          </w:tcPr>
          <w:p w14:paraId="11C3E10B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0,1062</w:t>
            </w:r>
          </w:p>
        </w:tc>
        <w:tc>
          <w:tcPr>
            <w:tcW w:w="1191" w:type="dxa"/>
          </w:tcPr>
          <w:p w14:paraId="229D18B9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26,5500</w:t>
            </w:r>
          </w:p>
        </w:tc>
      </w:tr>
      <w:tr w:rsidR="00587B57" w:rsidRPr="00587B57" w14:paraId="58262F5D" w14:textId="77777777" w:rsidTr="006B69F6">
        <w:tc>
          <w:tcPr>
            <w:tcW w:w="624" w:type="dxa"/>
          </w:tcPr>
          <w:p w14:paraId="0A49EF9A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685" w:type="dxa"/>
          </w:tcPr>
          <w:p w14:paraId="51799A1F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Неблагоустроенные многоквартирные дома с печным отоплением, неблагоустроенные индивидуальные жилые дома с печным отоплением (1 м</w:t>
            </w:r>
            <w:r w:rsidRPr="00587B57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общей площади жилого помещения) (твердые коммунальные отходы, включая крупногабаритные отходы)</w:t>
            </w:r>
          </w:p>
        </w:tc>
        <w:tc>
          <w:tcPr>
            <w:tcW w:w="1191" w:type="dxa"/>
          </w:tcPr>
          <w:p w14:paraId="411A736C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0,00032</w:t>
            </w:r>
          </w:p>
        </w:tc>
        <w:tc>
          <w:tcPr>
            <w:tcW w:w="1191" w:type="dxa"/>
          </w:tcPr>
          <w:p w14:paraId="2ECAE01C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0,0727</w:t>
            </w:r>
          </w:p>
        </w:tc>
        <w:tc>
          <w:tcPr>
            <w:tcW w:w="1191" w:type="dxa"/>
          </w:tcPr>
          <w:p w14:paraId="38045EE6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0,1062</w:t>
            </w:r>
          </w:p>
        </w:tc>
        <w:tc>
          <w:tcPr>
            <w:tcW w:w="1191" w:type="dxa"/>
          </w:tcPr>
          <w:p w14:paraId="1AB97765" w14:textId="77777777" w:rsidR="00587B57" w:rsidRPr="00587B57" w:rsidRDefault="00587B57" w:rsidP="00587B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7B57">
              <w:rPr>
                <w:rFonts w:ascii="Calibri" w:eastAsia="Times New Roman" w:hAnsi="Calibri" w:cs="Calibri"/>
                <w:szCs w:val="20"/>
                <w:lang w:eastAsia="ru-RU"/>
              </w:rPr>
              <w:t>26,5500</w:t>
            </w:r>
          </w:p>
        </w:tc>
      </w:tr>
    </w:tbl>
    <w:p w14:paraId="4289AD7D" w14:textId="77777777" w:rsidR="00AF30CD" w:rsidRDefault="00AF30CD" w:rsidP="00AF30C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6D17F1C" w14:textId="77777777" w:rsidR="00AF30CD" w:rsidRDefault="00AF30CD" w:rsidP="00AF30C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9732059" w14:textId="77777777" w:rsidR="00587B57" w:rsidRPr="00587B57" w:rsidRDefault="00AF30CD" w:rsidP="00587B5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составлено согласно нормативов накопления ТКО на территории Амурской области утверждённых Постановлением Правительства Амурской области от </w:t>
      </w:r>
      <w:r w:rsidR="00587B57" w:rsidRPr="00587B57">
        <w:rPr>
          <w:rFonts w:ascii="Times New Roman" w:hAnsi="Times New Roman" w:cs="Times New Roman"/>
          <w:sz w:val="24"/>
          <w:szCs w:val="24"/>
        </w:rPr>
        <w:t>30.12. 2016г. N 606</w:t>
      </w:r>
    </w:p>
    <w:p w14:paraId="6C4C6E85" w14:textId="20ACAB75" w:rsidR="00AF30CD" w:rsidRDefault="00AF30CD" w:rsidP="00AF30C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B38E079" w14:textId="77777777" w:rsidR="00AF30CD" w:rsidRDefault="00AF30CD" w:rsidP="00AF30C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0085B0C" w14:textId="77777777" w:rsidR="00AF30CD" w:rsidRDefault="00AF30CD"/>
    <w:sectPr w:rsidR="00AF30CD" w:rsidSect="00D06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428"/>
    <w:rsid w:val="00066E36"/>
    <w:rsid w:val="000C2428"/>
    <w:rsid w:val="002F7E1D"/>
    <w:rsid w:val="00352D58"/>
    <w:rsid w:val="004C4C31"/>
    <w:rsid w:val="00505259"/>
    <w:rsid w:val="00512DE2"/>
    <w:rsid w:val="00587B57"/>
    <w:rsid w:val="00621B8E"/>
    <w:rsid w:val="006D4718"/>
    <w:rsid w:val="00746517"/>
    <w:rsid w:val="007D2DF1"/>
    <w:rsid w:val="00840083"/>
    <w:rsid w:val="008D6872"/>
    <w:rsid w:val="00A079B5"/>
    <w:rsid w:val="00A55F82"/>
    <w:rsid w:val="00AF30CD"/>
    <w:rsid w:val="00C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1924"/>
  <w15:docId w15:val="{9A0E74D1-9F3E-441F-9678-11A10A1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F8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5F8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A55F82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55F82"/>
    <w:rPr>
      <w:rFonts w:ascii="Times New Roman" w:eastAsia="Times New Roman" w:hAnsi="Times New Roman" w:cs="Times New Roman"/>
      <w:lang w:val="en-US"/>
    </w:rPr>
  </w:style>
  <w:style w:type="paragraph" w:customStyle="1" w:styleId="s1">
    <w:name w:val="s_1"/>
    <w:basedOn w:val="a"/>
    <w:rsid w:val="004C4C3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 Петухов</cp:lastModifiedBy>
  <cp:revision>17</cp:revision>
  <cp:lastPrinted>2018-11-14T00:05:00Z</cp:lastPrinted>
  <dcterms:created xsi:type="dcterms:W3CDTF">2018-11-13T23:26:00Z</dcterms:created>
  <dcterms:modified xsi:type="dcterms:W3CDTF">2021-10-31T20:03:00Z</dcterms:modified>
</cp:coreProperties>
</file>